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0959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085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32F335" w14:textId="710523B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93C21">
        <w:rPr>
          <w:rFonts w:ascii="Corbel" w:hAnsi="Corbel"/>
          <w:i/>
          <w:smallCaps/>
          <w:sz w:val="24"/>
          <w:szCs w:val="24"/>
        </w:rPr>
        <w:t xml:space="preserve"> 202</w:t>
      </w:r>
      <w:r w:rsidR="00FD3ECA">
        <w:rPr>
          <w:rFonts w:ascii="Corbel" w:hAnsi="Corbel"/>
          <w:i/>
          <w:smallCaps/>
          <w:sz w:val="24"/>
          <w:szCs w:val="24"/>
        </w:rPr>
        <w:t>1-</w:t>
      </w:r>
      <w:r w:rsidR="00E44D3F">
        <w:rPr>
          <w:rFonts w:ascii="Corbel" w:hAnsi="Corbel"/>
          <w:i/>
          <w:smallCaps/>
          <w:sz w:val="24"/>
          <w:szCs w:val="24"/>
        </w:rPr>
        <w:t>202</w:t>
      </w:r>
      <w:r w:rsidR="00FD3ECA">
        <w:rPr>
          <w:rFonts w:ascii="Corbel" w:hAnsi="Corbel"/>
          <w:i/>
          <w:smallCaps/>
          <w:sz w:val="24"/>
          <w:szCs w:val="24"/>
        </w:rPr>
        <w:t>3</w:t>
      </w:r>
    </w:p>
    <w:p w14:paraId="77A8EE0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6C1529A" w14:textId="1D0256C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157C0">
        <w:rPr>
          <w:rFonts w:ascii="Corbel" w:hAnsi="Corbel"/>
          <w:sz w:val="20"/>
          <w:szCs w:val="20"/>
        </w:rPr>
        <w:t>202</w:t>
      </w:r>
      <w:r w:rsidR="00FD3ECA">
        <w:rPr>
          <w:rFonts w:ascii="Corbel" w:hAnsi="Corbel"/>
          <w:sz w:val="20"/>
          <w:szCs w:val="20"/>
        </w:rPr>
        <w:t>2</w:t>
      </w:r>
      <w:r w:rsidR="00A157C0">
        <w:rPr>
          <w:rFonts w:ascii="Corbel" w:hAnsi="Corbel"/>
          <w:sz w:val="20"/>
          <w:szCs w:val="20"/>
        </w:rPr>
        <w:t>/202</w:t>
      </w:r>
      <w:r w:rsidR="00FD3ECA">
        <w:rPr>
          <w:rFonts w:ascii="Corbel" w:hAnsi="Corbel"/>
          <w:sz w:val="20"/>
          <w:szCs w:val="20"/>
        </w:rPr>
        <w:t>3</w:t>
      </w:r>
    </w:p>
    <w:p w14:paraId="618A9B4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751C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1668893" w14:textId="77777777" w:rsidTr="00B819C8">
        <w:tc>
          <w:tcPr>
            <w:tcW w:w="2694" w:type="dxa"/>
            <w:vAlign w:val="center"/>
          </w:tcPr>
          <w:p w14:paraId="30E010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BCD7A" w14:textId="6550023D" w:rsidR="0085747A" w:rsidRPr="004C2B89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2B89">
              <w:rPr>
                <w:rFonts w:ascii="Corbel" w:hAnsi="Corbel"/>
                <w:b w:val="0"/>
                <w:bCs/>
                <w:sz w:val="24"/>
                <w:szCs w:val="24"/>
              </w:rPr>
              <w:t>Praktyka zawodowa</w:t>
            </w:r>
          </w:p>
        </w:tc>
      </w:tr>
      <w:tr w:rsidR="0085747A" w:rsidRPr="009C54AE" w14:paraId="534958DB" w14:textId="77777777" w:rsidTr="00B819C8">
        <w:tc>
          <w:tcPr>
            <w:tcW w:w="2694" w:type="dxa"/>
            <w:vAlign w:val="center"/>
          </w:tcPr>
          <w:p w14:paraId="059265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52105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65E07AF" w14:textId="77777777" w:rsidTr="00B819C8">
        <w:tc>
          <w:tcPr>
            <w:tcW w:w="2694" w:type="dxa"/>
            <w:vAlign w:val="center"/>
          </w:tcPr>
          <w:p w14:paraId="3FE2AA7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B18591" w14:textId="154305EF" w:rsidR="0085747A" w:rsidRPr="009C54AE" w:rsidRDefault="00E76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 Nauk Społecznych</w:t>
            </w:r>
            <w:bookmarkStart w:id="0" w:name="_GoBack"/>
            <w:bookmarkEnd w:id="0"/>
          </w:p>
        </w:tc>
      </w:tr>
      <w:tr w:rsidR="0085747A" w:rsidRPr="009C54AE" w14:paraId="6B531D87" w14:textId="77777777" w:rsidTr="00B819C8">
        <w:tc>
          <w:tcPr>
            <w:tcW w:w="2694" w:type="dxa"/>
            <w:vAlign w:val="center"/>
          </w:tcPr>
          <w:p w14:paraId="50598F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EBB388" w14:textId="67CBECA9" w:rsidR="0085747A" w:rsidRPr="009C54AE" w:rsidRDefault="00E76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86A3B8D" w14:textId="77777777" w:rsidTr="00B819C8">
        <w:tc>
          <w:tcPr>
            <w:tcW w:w="2694" w:type="dxa"/>
            <w:vAlign w:val="center"/>
          </w:tcPr>
          <w:p w14:paraId="6EA0BB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5664EA" w14:textId="46E497D6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157C0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591734EA" w14:textId="77777777" w:rsidTr="00B819C8">
        <w:tc>
          <w:tcPr>
            <w:tcW w:w="2694" w:type="dxa"/>
            <w:vAlign w:val="center"/>
          </w:tcPr>
          <w:p w14:paraId="5E7B623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2E710" w14:textId="74E4DA02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6C6F74A3" w14:textId="77777777" w:rsidTr="00B819C8">
        <w:tc>
          <w:tcPr>
            <w:tcW w:w="2694" w:type="dxa"/>
            <w:vAlign w:val="center"/>
          </w:tcPr>
          <w:p w14:paraId="6A55E8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CA0003" w14:textId="1F67752D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E5017A" w14:textId="77777777" w:rsidTr="00B819C8">
        <w:tc>
          <w:tcPr>
            <w:tcW w:w="2694" w:type="dxa"/>
            <w:vAlign w:val="center"/>
          </w:tcPr>
          <w:p w14:paraId="0ADA93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FC3BC" w14:textId="7BD78A71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0D5D7C6" w14:textId="77777777" w:rsidTr="00B819C8">
        <w:tc>
          <w:tcPr>
            <w:tcW w:w="2694" w:type="dxa"/>
            <w:vAlign w:val="center"/>
          </w:tcPr>
          <w:p w14:paraId="7E767A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4CA154" w14:textId="4FF2570C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3,4</w:t>
            </w:r>
          </w:p>
        </w:tc>
      </w:tr>
      <w:tr w:rsidR="0085747A" w:rsidRPr="009C54AE" w14:paraId="5BF67BB9" w14:textId="77777777" w:rsidTr="00B819C8">
        <w:tc>
          <w:tcPr>
            <w:tcW w:w="2694" w:type="dxa"/>
            <w:vAlign w:val="center"/>
          </w:tcPr>
          <w:p w14:paraId="56C3B2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B5F7F7" w14:textId="322A572F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BC1A862" w14:textId="77777777" w:rsidTr="00B819C8">
        <w:tc>
          <w:tcPr>
            <w:tcW w:w="2694" w:type="dxa"/>
            <w:vAlign w:val="center"/>
          </w:tcPr>
          <w:p w14:paraId="19F53C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1EE199" w14:textId="655E6300" w:rsidR="00923D7D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CCDCDF" w14:textId="77777777" w:rsidTr="00B819C8">
        <w:tc>
          <w:tcPr>
            <w:tcW w:w="2694" w:type="dxa"/>
            <w:vAlign w:val="center"/>
          </w:tcPr>
          <w:p w14:paraId="7F65B6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26AD22" w14:textId="021BB8B3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50F1B52C" w14:textId="77777777" w:rsidTr="00B819C8">
        <w:tc>
          <w:tcPr>
            <w:tcW w:w="2694" w:type="dxa"/>
            <w:vAlign w:val="center"/>
          </w:tcPr>
          <w:p w14:paraId="38424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1EC17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3C02D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EACE2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87EE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DF64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4A7CB2" w14:textId="77777777" w:rsidTr="00E44D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2B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AAB6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E4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E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8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B6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7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2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FF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E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4F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DC5910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B520" w14:textId="6DFB78EF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34DE" w14:textId="24C1DE0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CA85" w14:textId="3DE8BDB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07B1" w14:textId="1E65AE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CDB2" w14:textId="3771A8C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E894" w14:textId="0D9C122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311B" w14:textId="7C9224D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D39F" w14:textId="3C70A61D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2313" w14:textId="25674C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5F1B" w14:textId="48A17702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17214" w:rsidRPr="009C54AE" w14:paraId="34E77F9E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5043" w14:textId="635B5DDC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F42F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5A62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3AFE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F08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2A4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B97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40E4" w14:textId="755F64B6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26EB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F922" w14:textId="67A783EA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FDE51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ED5B1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CC22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994A58" w14:textId="1CC52600" w:rsidR="0085747A" w:rsidRDefault="0085747A" w:rsidP="00494B0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524F8ED0" w14:textId="77B1632D" w:rsidR="00494B0C" w:rsidRDefault="00494B0C" w:rsidP="004172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zawodowa w wymiarze 120h w placówkach związanych z wybraną przez studenta specjalnością.</w:t>
      </w:r>
    </w:p>
    <w:p w14:paraId="6B36B5EC" w14:textId="2CEE1340" w:rsidR="00494B0C" w:rsidRDefault="00494B0C" w:rsidP="00494B0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</w:p>
    <w:p w14:paraId="3C500AA6" w14:textId="65B56189" w:rsidR="00C9478F" w:rsidRPr="00C9478F" w:rsidRDefault="00494B0C" w:rsidP="00417214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  <w:u w:val="single"/>
        </w:rPr>
      </w:pPr>
      <w:r w:rsidRPr="00C9478F">
        <w:rPr>
          <w:rFonts w:ascii="Corbel" w:hAnsi="Corbel"/>
          <w:bCs/>
          <w:smallCaps w:val="0"/>
          <w:szCs w:val="24"/>
          <w:u w:val="single"/>
        </w:rPr>
        <w:t>Uwaga: szczegóły dotyczące realizacji praktyki określone są w jej wytycznych.</w:t>
      </w:r>
    </w:p>
    <w:p w14:paraId="3FC5C05A" w14:textId="7A6BBFC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A9FF0E" w14:textId="77777777" w:rsidR="00C9478F" w:rsidRPr="009C54AE" w:rsidRDefault="00C947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7100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17214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A3B9CD1" w14:textId="664B93F2" w:rsidR="009C54AE" w:rsidRDefault="0041721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DD6DE59" w14:textId="77777777" w:rsidR="00C9478F" w:rsidRDefault="00C947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C229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ED9EFD" w14:textId="77777777" w:rsidTr="00745302">
        <w:tc>
          <w:tcPr>
            <w:tcW w:w="9670" w:type="dxa"/>
          </w:tcPr>
          <w:p w14:paraId="5146E5E0" w14:textId="40DB50E4" w:rsidR="0085747A" w:rsidRPr="009C54AE" w:rsidRDefault="00C9478F" w:rsidP="00C947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 zakresu funkcjonowania instytucji profilaktycznych i resocjalizacyjnych.</w:t>
            </w:r>
          </w:p>
        </w:tc>
      </w:tr>
    </w:tbl>
    <w:p w14:paraId="61F91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EF1D0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38D82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CA19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37A3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DA6147" w14:textId="77777777" w:rsidTr="00094817">
        <w:tc>
          <w:tcPr>
            <w:tcW w:w="843" w:type="dxa"/>
            <w:vAlign w:val="center"/>
          </w:tcPr>
          <w:p w14:paraId="6786BF5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66F539" w14:textId="6B1720F6" w:rsidR="0085747A" w:rsidRPr="00094817" w:rsidRDefault="00094817" w:rsidP="00C947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ze specyfiką działalności diagnostycznej, profilaktycznej </w:t>
            </w: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i resocjalizacyjnej wybranej placówki.</w:t>
            </w:r>
          </w:p>
        </w:tc>
      </w:tr>
      <w:tr w:rsidR="0085747A" w:rsidRPr="009C54AE" w14:paraId="0F2CBBC8" w14:textId="77777777" w:rsidTr="00094817">
        <w:tc>
          <w:tcPr>
            <w:tcW w:w="843" w:type="dxa"/>
            <w:vAlign w:val="center"/>
          </w:tcPr>
          <w:p w14:paraId="6BD2A4E7" w14:textId="6ACBC335" w:rsidR="0085747A" w:rsidRPr="009C54AE" w:rsidRDefault="00C947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0D1008" w14:textId="549210A0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Rozszerzenie wiedzy studentów na temat uwarunkowań </w:t>
            </w:r>
            <w:proofErr w:type="spellStart"/>
            <w:r w:rsidRPr="00094817">
              <w:rPr>
                <w:rFonts w:ascii="Corbel" w:hAnsi="Corbel"/>
                <w:bCs/>
                <w:sz w:val="24"/>
                <w:szCs w:val="24"/>
              </w:rPr>
              <w:t>zachowań</w:t>
            </w:r>
            <w:proofErr w:type="spellEnd"/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 dysfunkcjonalnych podopiecznych placówki.</w:t>
            </w:r>
          </w:p>
        </w:tc>
      </w:tr>
      <w:tr w:rsidR="0085747A" w:rsidRPr="009C54AE" w14:paraId="68C5EA1C" w14:textId="77777777" w:rsidTr="00094817">
        <w:tc>
          <w:tcPr>
            <w:tcW w:w="843" w:type="dxa"/>
            <w:vAlign w:val="center"/>
          </w:tcPr>
          <w:p w14:paraId="422C95F6" w14:textId="54E0617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947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381E1F2" w14:textId="798855BB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Wdrożenie studentów do wykonywania podstawowych czynności o charakterze: wychowawczym, profilaktycznym, resocjalizacyjnym – typowych dla danej placówki.</w:t>
            </w:r>
          </w:p>
        </w:tc>
      </w:tr>
      <w:tr w:rsidR="00C9478F" w:rsidRPr="009C54AE" w14:paraId="730CE336" w14:textId="77777777" w:rsidTr="00094817">
        <w:tc>
          <w:tcPr>
            <w:tcW w:w="843" w:type="dxa"/>
            <w:vAlign w:val="center"/>
          </w:tcPr>
          <w:p w14:paraId="1947BF24" w14:textId="6D018AE8" w:rsidR="00C9478F" w:rsidRPr="009C54AE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07C7E79" w14:textId="3E3B5A2F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Kształtowanie umiejętności identyfikacji szeregu prawidłowości związanych ze specyfiką funkcjonowania osobowego i profesjonalnego pracowników merytorycznych danej placówki oraz skutecznością prowadzonych działań wychowawczych </w:t>
            </w:r>
            <w:r w:rsidRPr="00094817">
              <w:rPr>
                <w:rFonts w:ascii="Corbel" w:hAnsi="Corbel"/>
                <w:bCs/>
                <w:sz w:val="24"/>
                <w:szCs w:val="24"/>
              </w:rPr>
              <w:br/>
              <w:t>i resocjalizacyjnych.</w:t>
            </w:r>
          </w:p>
        </w:tc>
      </w:tr>
      <w:tr w:rsidR="00C9478F" w:rsidRPr="009C54AE" w14:paraId="5867EE56" w14:textId="77777777" w:rsidTr="00094817">
        <w:tc>
          <w:tcPr>
            <w:tcW w:w="843" w:type="dxa"/>
            <w:vAlign w:val="center"/>
          </w:tcPr>
          <w:p w14:paraId="549A0DB8" w14:textId="13F523F5" w:rsidR="00C9478F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350D4049" w14:textId="196BBA32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Kształtowanie umiejętności aktywnego uczestniczenia w procesie poszukiwania procedur indywidualizacji oddziaływań korekcyjnych wobec środowisk zagrożonych wykluczeniem społecznym.</w:t>
            </w:r>
          </w:p>
        </w:tc>
      </w:tr>
    </w:tbl>
    <w:p w14:paraId="0BB335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0F96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22082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74CE191" w14:textId="77777777" w:rsidTr="00471FC0">
        <w:tc>
          <w:tcPr>
            <w:tcW w:w="1681" w:type="dxa"/>
            <w:vAlign w:val="center"/>
          </w:tcPr>
          <w:p w14:paraId="644C03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341A9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90E5E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9677F5E" w14:textId="77777777" w:rsidTr="00471FC0">
        <w:tc>
          <w:tcPr>
            <w:tcW w:w="1681" w:type="dxa"/>
          </w:tcPr>
          <w:p w14:paraId="3B765B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6B194A6" w14:textId="0F25E5E5" w:rsidR="0085747A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4D60DC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824FBF">
              <w:rPr>
                <w:rFonts w:ascii="Corbel" w:hAnsi="Corbel"/>
                <w:b w:val="0"/>
                <w:smallCaps w:val="0"/>
                <w:szCs w:val="24"/>
              </w:rPr>
              <w:t>cele, zasady organizacji i funkcjonowania instytucji zajmujących się profilaktyką i resocjalizacją osób niedostosowanych społecznie.</w:t>
            </w:r>
          </w:p>
        </w:tc>
        <w:tc>
          <w:tcPr>
            <w:tcW w:w="1865" w:type="dxa"/>
          </w:tcPr>
          <w:p w14:paraId="25A08052" w14:textId="543EE4AE" w:rsidR="00094817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654F7D8B" w14:textId="77777777" w:rsidTr="00471FC0">
        <w:tc>
          <w:tcPr>
            <w:tcW w:w="1681" w:type="dxa"/>
          </w:tcPr>
          <w:p w14:paraId="328DE7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900B035" w14:textId="3BF14C12" w:rsidR="0085747A" w:rsidRPr="009C54AE" w:rsidRDefault="003125E7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tudent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diagnostyczne w pracy z osobami niedostosowanymi społecznie.</w:t>
            </w:r>
          </w:p>
        </w:tc>
        <w:tc>
          <w:tcPr>
            <w:tcW w:w="1865" w:type="dxa"/>
          </w:tcPr>
          <w:p w14:paraId="7A74939A" w14:textId="7BE7E59B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2FEB5ECF" w14:textId="77777777" w:rsidTr="00471FC0">
        <w:tc>
          <w:tcPr>
            <w:tcW w:w="1681" w:type="dxa"/>
          </w:tcPr>
          <w:p w14:paraId="35902E6A" w14:textId="53A8E75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7516814" w14:textId="0DE38C92" w:rsidR="0085747A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yjaśni potrzebę współpracy specjalistów z różnych dziedzin w zakresie kompleksowego oddziaływania na osoby niedostosowane społecznie w warunkach instytucjonalnych.</w:t>
            </w:r>
          </w:p>
        </w:tc>
        <w:tc>
          <w:tcPr>
            <w:tcW w:w="1865" w:type="dxa"/>
          </w:tcPr>
          <w:p w14:paraId="0912C3BA" w14:textId="3EB6AC7E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94817" w:rsidRPr="009C54AE" w14:paraId="228A6D65" w14:textId="77777777" w:rsidTr="00471FC0">
        <w:tc>
          <w:tcPr>
            <w:tcW w:w="1681" w:type="dxa"/>
          </w:tcPr>
          <w:p w14:paraId="3C0D6B40" w14:textId="62659844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D85A0D" w14:textId="690FA433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3125E7">
              <w:rPr>
                <w:rFonts w:ascii="Corbel" w:hAnsi="Corbel"/>
                <w:b w:val="0"/>
                <w:smallCaps w:val="0"/>
                <w:szCs w:val="24"/>
              </w:rPr>
              <w:t xml:space="preserve"> specyfikę oddziaływań diagnostycznych, profilaktycznych i resocjalizacyjnych podejmowanych wobec podopiecznych placówki oraz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zachodzące między nimi relacje.</w:t>
            </w:r>
          </w:p>
        </w:tc>
        <w:tc>
          <w:tcPr>
            <w:tcW w:w="1865" w:type="dxa"/>
          </w:tcPr>
          <w:p w14:paraId="2C03A2D4" w14:textId="713BA32A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094817" w:rsidRPr="009C54AE" w14:paraId="3E13F46A" w14:textId="77777777" w:rsidTr="00471FC0">
        <w:tc>
          <w:tcPr>
            <w:tcW w:w="1681" w:type="dxa"/>
          </w:tcPr>
          <w:p w14:paraId="63F73134" w14:textId="6640E0E3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D278B48" w14:textId="15D931BE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okona analizy i oceny źródeł gromadzenia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 xml:space="preserve">o </w:t>
            </w:r>
            <w:proofErr w:type="spellStart"/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zachowaniach</w:t>
            </w:r>
            <w:proofErr w:type="spellEnd"/>
            <w:r w:rsidR="00FF13F3">
              <w:rPr>
                <w:rFonts w:ascii="Corbel" w:hAnsi="Corbel"/>
                <w:b w:val="0"/>
                <w:smallCaps w:val="0"/>
                <w:szCs w:val="24"/>
              </w:rPr>
              <w:t xml:space="preserve"> dysfunkcjonalnych na podstawie dokumentacji placówki.</w:t>
            </w:r>
          </w:p>
        </w:tc>
        <w:tc>
          <w:tcPr>
            <w:tcW w:w="1865" w:type="dxa"/>
          </w:tcPr>
          <w:p w14:paraId="11171882" w14:textId="276FA12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6355D" w:rsidRPr="009C54AE" w14:paraId="6BF84319" w14:textId="77777777" w:rsidTr="00471FC0">
        <w:tc>
          <w:tcPr>
            <w:tcW w:w="1681" w:type="dxa"/>
          </w:tcPr>
          <w:p w14:paraId="1DE0082E" w14:textId="67479B15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A68D86" w14:textId="1CFA34A0" w:rsidR="0086355D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mówi uwarunkowania i istotę </w:t>
            </w:r>
            <w:proofErr w:type="spellStart"/>
            <w:r w:rsidR="0086355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dysfunkcjonalnych na podstawie zaobserwowanych 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placówce przypadków.</w:t>
            </w:r>
          </w:p>
        </w:tc>
        <w:tc>
          <w:tcPr>
            <w:tcW w:w="1865" w:type="dxa"/>
            <w:vMerge w:val="restart"/>
          </w:tcPr>
          <w:p w14:paraId="428E851C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B19350" w14:textId="77777777" w:rsidR="00A76CD5" w:rsidRDefault="00A76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902C17" w14:textId="096D4F9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6355D" w:rsidRPr="009C54AE" w14:paraId="395CABF3" w14:textId="77777777" w:rsidTr="00471FC0">
        <w:tc>
          <w:tcPr>
            <w:tcW w:w="1681" w:type="dxa"/>
          </w:tcPr>
          <w:p w14:paraId="33710AA1" w14:textId="706A7F83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12B19357" w14:textId="07CD66EA" w:rsidR="0086355D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rzeprowadzi badania pedagogiczne związane                                              z przygotowaniem pracy magisterskiej lub na potrzeby placówki</w:t>
            </w:r>
            <w:r w:rsidR="00A76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Merge/>
          </w:tcPr>
          <w:p w14:paraId="416E23B5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15D0BEF5" w14:textId="77777777" w:rsidTr="00471FC0">
        <w:tc>
          <w:tcPr>
            <w:tcW w:w="1681" w:type="dxa"/>
          </w:tcPr>
          <w:p w14:paraId="1426FC5C" w14:textId="4819198F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6AC1DCE" w14:textId="24738795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zaprezentuje 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własne pomysły dotyczące pracy profilaktyczno-resocjalizacyjnej z podopiecznymi placówki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002D26" w14:textId="5E36CD54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94817" w:rsidRPr="009C54AE" w14:paraId="5E55159E" w14:textId="77777777" w:rsidTr="00471FC0">
        <w:tc>
          <w:tcPr>
            <w:tcW w:w="1681" w:type="dxa"/>
          </w:tcPr>
          <w:p w14:paraId="54F631CD" w14:textId="6A297EFB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03E157D3" w14:textId="27707CE8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pracuje arkusze obserwacji oddziaływań profilaktycznych, wychowawczych i resocjalizacyjnych podejmowanych w placówce oraz konspekty zajęć do zrealizowania z podopiecznymi placówki.</w:t>
            </w:r>
          </w:p>
        </w:tc>
        <w:tc>
          <w:tcPr>
            <w:tcW w:w="1865" w:type="dxa"/>
          </w:tcPr>
          <w:p w14:paraId="76F2DEAA" w14:textId="58086F96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B591C" w:rsidRPr="009C54AE" w14:paraId="0983DAA5" w14:textId="77777777" w:rsidTr="00471FC0">
        <w:tc>
          <w:tcPr>
            <w:tcW w:w="1681" w:type="dxa"/>
          </w:tcPr>
          <w:p w14:paraId="318650D5" w14:textId="4219BCB0" w:rsidR="005B591C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08D7D60C" w14:textId="42DF7894" w:rsidR="005B591C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>rezentuje poczucie odpowiedzialności za realizację powierzonych mu zadań.</w:t>
            </w:r>
          </w:p>
        </w:tc>
        <w:tc>
          <w:tcPr>
            <w:tcW w:w="1865" w:type="dxa"/>
            <w:vMerge w:val="restart"/>
          </w:tcPr>
          <w:p w14:paraId="60B5445A" w14:textId="77777777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3B3597" w14:textId="0AAE6DC1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5B591C" w:rsidRPr="009C54AE" w14:paraId="0DE695F8" w14:textId="77777777" w:rsidTr="00471FC0">
        <w:tc>
          <w:tcPr>
            <w:tcW w:w="1681" w:type="dxa"/>
          </w:tcPr>
          <w:p w14:paraId="4F74FA33" w14:textId="021775FB" w:rsidR="005B591C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55AF57B5" w14:textId="7957F687" w:rsidR="005B591C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oraz wykaże motywację do samokształcenia i samorozwoju.</w:t>
            </w:r>
          </w:p>
        </w:tc>
        <w:tc>
          <w:tcPr>
            <w:tcW w:w="1865" w:type="dxa"/>
            <w:vMerge/>
          </w:tcPr>
          <w:p w14:paraId="42C4AB26" w14:textId="77777777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29034EA1" w14:textId="77777777" w:rsidTr="00471FC0">
        <w:tc>
          <w:tcPr>
            <w:tcW w:w="1681" w:type="dxa"/>
          </w:tcPr>
          <w:p w14:paraId="3F40CA87" w14:textId="21B916A5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14:paraId="33A67130" w14:textId="309EAEE1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odejmie powierzone mu w placówce role, działając indywidualnie lub zespołowo i zgodnie z zasadami etyki zawodowej.</w:t>
            </w:r>
          </w:p>
        </w:tc>
        <w:tc>
          <w:tcPr>
            <w:tcW w:w="1865" w:type="dxa"/>
          </w:tcPr>
          <w:p w14:paraId="1351179B" w14:textId="73C43A13" w:rsidR="00094817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71FC0" w:rsidRPr="009C54AE" w14:paraId="301D2759" w14:textId="77777777" w:rsidTr="00471FC0">
        <w:tc>
          <w:tcPr>
            <w:tcW w:w="1681" w:type="dxa"/>
          </w:tcPr>
          <w:p w14:paraId="279C05A6" w14:textId="2C44F1E2" w:rsidR="00471FC0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27916947" w14:textId="3FF82744" w:rsidR="00471FC0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przeprowadzi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 xml:space="preserve"> zajęcia o charakterze profilaktycznym, wychowawczym, resocjalizacyjnym – zgodnie  z charakterem placówki i potrzebami podopiecznych.</w:t>
            </w:r>
          </w:p>
        </w:tc>
        <w:tc>
          <w:tcPr>
            <w:tcW w:w="1865" w:type="dxa"/>
          </w:tcPr>
          <w:p w14:paraId="10809692" w14:textId="7FCDF957" w:rsidR="00471FC0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C0ACBC5" w14:textId="77777777" w:rsidR="00471FC0" w:rsidRPr="009C54AE" w:rsidRDefault="00471F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A7A0B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9CCAF7F" w14:textId="4D278FCD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0B43B5">
        <w:rPr>
          <w:rFonts w:ascii="Corbel" w:hAnsi="Corbel"/>
          <w:sz w:val="24"/>
          <w:szCs w:val="24"/>
        </w:rPr>
        <w:t>zajęć praktycznych:</w:t>
      </w:r>
    </w:p>
    <w:p w14:paraId="7C75650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4691" w14:paraId="30FADD18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1AE7" w14:textId="77777777" w:rsidR="00BC4691" w:rsidRDefault="00BC4691" w:rsidP="00C46D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4691" w14:paraId="6EAC68A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BF02" w14:textId="34926535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dokumentacją placówki: aktami prawnymi, statutem, regulaminem, planami pracy, programami profilaktycznymi, wychowawczymi, resocjalizacyjnymi, sposobami prowadzenia dokumentacji.</w:t>
            </w:r>
          </w:p>
        </w:tc>
      </w:tr>
      <w:tr w:rsidR="00BC4691" w14:paraId="7A4C06C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6A1F" w14:textId="3D9E57EE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niej specjalistów (spotkania, rozmowy).</w:t>
            </w:r>
          </w:p>
        </w:tc>
      </w:tr>
      <w:tr w:rsidR="00BC4691" w14:paraId="099F0C22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8A4A" w14:textId="487235C4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istotą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dysfunkcjonalnych oraz ich uwarunkowaniami na podstawie poznanych w placówce przypadków.</w:t>
            </w:r>
          </w:p>
        </w:tc>
      </w:tr>
      <w:tr w:rsidR="00BC4691" w14:paraId="64943E7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461A" w14:textId="0EB3379D" w:rsidR="00BC4691" w:rsidRDefault="008E7DB0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placówce oraz sposobu realizacji zadań zatrudnionych </w:t>
            </w:r>
            <w:r w:rsidR="006B3186">
              <w:rPr>
                <w:rFonts w:ascii="Corbel" w:hAnsi="Corbel"/>
                <w:sz w:val="24"/>
                <w:szCs w:val="24"/>
              </w:rPr>
              <w:t xml:space="preserve">w niej </w:t>
            </w: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C4691" w14:paraId="015F6EC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2043" w14:textId="0C694759" w:rsidR="00BC4691" w:rsidRDefault="00BC4691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przygotowywanie i prowadzenie zajęć oraz prowadzenie  wymaganej dokumentacji (konspekty)</w:t>
            </w:r>
            <w:r w:rsidR="006B3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3186" w14:paraId="270F25B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1875" w14:textId="39B9E475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w realizację zadań organizacyjnych, wychowawczych, profilaktycznych, resocjalizacyjnych placówki – udzielanie pomocy zatrudnionym w niej specjalistom.</w:t>
            </w:r>
          </w:p>
        </w:tc>
      </w:tr>
      <w:tr w:rsidR="006B3186" w14:paraId="15F52F6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B9B5" w14:textId="359C2FE0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badań pedagogicznych związanych z przygotowaniem pracy magisterskiej lub na potrzeby placówki.</w:t>
            </w:r>
          </w:p>
        </w:tc>
      </w:tr>
      <w:tr w:rsidR="006B3186" w14:paraId="7EAE5605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2042" w14:textId="018DA7D3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materiałów na potrzeby placówki, np. do realizacji zajęć z podopiecznymi.</w:t>
            </w:r>
          </w:p>
        </w:tc>
      </w:tr>
    </w:tbl>
    <w:p w14:paraId="61680F8A" w14:textId="702908C2" w:rsidR="006B3186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1DC55" w14:textId="77777777" w:rsidR="006B3186" w:rsidRPr="009C54AE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467F3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8B26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2732D3" w14:textId="504612EA" w:rsidR="0085747A" w:rsidRPr="006B3186" w:rsidRDefault="006B318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3186">
        <w:rPr>
          <w:rFonts w:ascii="Corbel" w:hAnsi="Corbel"/>
          <w:b w:val="0"/>
          <w:smallCaps w:val="0"/>
          <w:szCs w:val="24"/>
        </w:rPr>
        <w:t>Metody praktyczne</w:t>
      </w:r>
    </w:p>
    <w:p w14:paraId="31C82A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115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6C59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A794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FB42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D0CB7AD" w14:textId="77777777" w:rsidTr="00C05F44">
        <w:tc>
          <w:tcPr>
            <w:tcW w:w="1985" w:type="dxa"/>
            <w:vAlign w:val="center"/>
          </w:tcPr>
          <w:p w14:paraId="7A4274E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8BABB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34777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C42CE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FB91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065C1D" w14:textId="77777777" w:rsidTr="00C05F44">
        <w:tc>
          <w:tcPr>
            <w:tcW w:w="1985" w:type="dxa"/>
          </w:tcPr>
          <w:p w14:paraId="7BEF4A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10BF18" w14:textId="0F0812C6" w:rsidR="0085747A" w:rsidRPr="00BE24B1" w:rsidRDefault="00BE24B1" w:rsidP="00BE2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B7FB317" w14:textId="33C20BC6" w:rsidR="0085747A" w:rsidRPr="009C54AE" w:rsidRDefault="00AA31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85747A" w:rsidRPr="009C54AE" w14:paraId="289415D6" w14:textId="77777777" w:rsidTr="00C05F44">
        <w:tc>
          <w:tcPr>
            <w:tcW w:w="1985" w:type="dxa"/>
          </w:tcPr>
          <w:p w14:paraId="18088799" w14:textId="7547947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BE24B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A46C1DD" w14:textId="4D57AE3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2788077D" w14:textId="4CF92ED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5ACF344" w14:textId="77777777" w:rsidTr="00C05F44">
        <w:tc>
          <w:tcPr>
            <w:tcW w:w="1985" w:type="dxa"/>
          </w:tcPr>
          <w:p w14:paraId="72C606BF" w14:textId="1823381E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1FDB0BE" w14:textId="37C415B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C723D77" w14:textId="6767309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0956B2E" w14:textId="77777777" w:rsidTr="00C05F44">
        <w:tc>
          <w:tcPr>
            <w:tcW w:w="1985" w:type="dxa"/>
          </w:tcPr>
          <w:p w14:paraId="539060A2" w14:textId="11F624E3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D813A5" w14:textId="788269E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0769741" w14:textId="64932A25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59FFDA07" w14:textId="77777777" w:rsidTr="00C05F44">
        <w:tc>
          <w:tcPr>
            <w:tcW w:w="1985" w:type="dxa"/>
          </w:tcPr>
          <w:p w14:paraId="7F383A7F" w14:textId="2F2ED1A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B2910AD" w14:textId="3E2645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1717E1C" w14:textId="1C9B74F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09C89B6D" w14:textId="77777777" w:rsidTr="00C05F44">
        <w:tc>
          <w:tcPr>
            <w:tcW w:w="1985" w:type="dxa"/>
          </w:tcPr>
          <w:p w14:paraId="56C7FCA1" w14:textId="6F87CC34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338CC5" w14:textId="5D33ADC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41AC4B11" w14:textId="12E1F807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71C53F2" w14:textId="77777777" w:rsidTr="00C05F44">
        <w:tc>
          <w:tcPr>
            <w:tcW w:w="1985" w:type="dxa"/>
          </w:tcPr>
          <w:p w14:paraId="099ED39B" w14:textId="488F28E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D289F93" w14:textId="229DC17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0A7EA212" w14:textId="01F4DA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B4C5748" w14:textId="77777777" w:rsidTr="00C05F44">
        <w:tc>
          <w:tcPr>
            <w:tcW w:w="1985" w:type="dxa"/>
          </w:tcPr>
          <w:p w14:paraId="41C5F61E" w14:textId="662DD97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27FADD2" w14:textId="1914ECB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73C31B8" w14:textId="7CC4A960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6A60451E" w14:textId="77777777" w:rsidTr="00C05F44">
        <w:tc>
          <w:tcPr>
            <w:tcW w:w="1985" w:type="dxa"/>
          </w:tcPr>
          <w:p w14:paraId="5C59282B" w14:textId="41D2755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366D9E7" w14:textId="6BD88EB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BC25C6A" w14:textId="1FA2CEA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405F1655" w14:textId="77777777" w:rsidTr="00C05F44">
        <w:tc>
          <w:tcPr>
            <w:tcW w:w="1985" w:type="dxa"/>
          </w:tcPr>
          <w:p w14:paraId="2D406C42" w14:textId="07107EA0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1B85DED8" w14:textId="6DE7481C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9C2C727" w14:textId="43DF6DA2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5A987C9A" w14:textId="77777777" w:rsidTr="00C05F44">
        <w:tc>
          <w:tcPr>
            <w:tcW w:w="1985" w:type="dxa"/>
          </w:tcPr>
          <w:p w14:paraId="7A955640" w14:textId="1F243AFF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4E1AD59A" w14:textId="5CC64757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68154A0" w14:textId="5618A214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38BF292D" w14:textId="77777777" w:rsidTr="00C05F44">
        <w:tc>
          <w:tcPr>
            <w:tcW w:w="1985" w:type="dxa"/>
          </w:tcPr>
          <w:p w14:paraId="2DB3E3CA" w14:textId="26BA4444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693695EC" w14:textId="3DABC779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E226665" w14:textId="0A0EC04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7464BBA4" w14:textId="77777777" w:rsidTr="00C05F44">
        <w:tc>
          <w:tcPr>
            <w:tcW w:w="1985" w:type="dxa"/>
          </w:tcPr>
          <w:p w14:paraId="1C0E5C7C" w14:textId="3959229D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14:paraId="6DFEB63E" w14:textId="2B91A21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FA26760" w14:textId="72F3CDB7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14:paraId="54167A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75A0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450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D3FE8D" w14:textId="77777777" w:rsidTr="00923D7D">
        <w:tc>
          <w:tcPr>
            <w:tcW w:w="9670" w:type="dxa"/>
          </w:tcPr>
          <w:p w14:paraId="57C042EA" w14:textId="7D3E24AF" w:rsidR="0085747A" w:rsidRPr="00BE24B1" w:rsidRDefault="00BE24B1" w:rsidP="004172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24B1">
              <w:rPr>
                <w:rFonts w:ascii="Corbel" w:hAnsi="Corbel"/>
                <w:sz w:val="24"/>
                <w:szCs w:val="24"/>
              </w:rPr>
              <w:t>Pozytywna opinia i ocena dokonana przez opiekuna praktykanta w placówce.</w:t>
            </w:r>
          </w:p>
        </w:tc>
      </w:tr>
    </w:tbl>
    <w:p w14:paraId="30D91E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650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34B1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0FF266B" w14:textId="77777777" w:rsidTr="003E1941">
        <w:tc>
          <w:tcPr>
            <w:tcW w:w="4962" w:type="dxa"/>
            <w:vAlign w:val="center"/>
          </w:tcPr>
          <w:p w14:paraId="648602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17D2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B07E1DA" w14:textId="77777777" w:rsidTr="00923D7D">
        <w:tc>
          <w:tcPr>
            <w:tcW w:w="4962" w:type="dxa"/>
          </w:tcPr>
          <w:p w14:paraId="77719AD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</w:t>
            </w:r>
            <w:r w:rsidRPr="002B0EB0">
              <w:rPr>
                <w:rFonts w:ascii="Corbel" w:hAnsi="Corbel"/>
                <w:sz w:val="24"/>
                <w:szCs w:val="24"/>
              </w:rPr>
              <w:t>we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B0EB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B0E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B0EB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0EB0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4DAD8D" w14:textId="153BC317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5A5ABA8" w14:textId="77777777" w:rsidTr="00923D7D">
        <w:tc>
          <w:tcPr>
            <w:tcW w:w="4962" w:type="dxa"/>
          </w:tcPr>
          <w:p w14:paraId="687023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5F952" w14:textId="48000A5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30A8539" w14:textId="44993F29" w:rsidR="00C61DC5" w:rsidRPr="009C54AE" w:rsidRDefault="002B0EB0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539CD4A" w14:textId="77777777" w:rsidTr="00923D7D">
        <w:tc>
          <w:tcPr>
            <w:tcW w:w="4962" w:type="dxa"/>
          </w:tcPr>
          <w:p w14:paraId="1F1DDA3B" w14:textId="60A595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B0EB0">
              <w:rPr>
                <w:rFonts w:ascii="Corbel" w:hAnsi="Corbel"/>
                <w:sz w:val="24"/>
                <w:szCs w:val="24"/>
              </w:rPr>
              <w:t>, przygotowanie materiałów</w:t>
            </w:r>
            <w:r w:rsidR="00E576E2">
              <w:rPr>
                <w:rFonts w:ascii="Corbel" w:hAnsi="Corbel"/>
                <w:sz w:val="24"/>
                <w:szCs w:val="24"/>
              </w:rPr>
              <w:t>, opracowanie dziennika praktyk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49CC91" w14:textId="7C47114D" w:rsidR="00C61DC5" w:rsidRPr="009C54AE" w:rsidRDefault="002B0EB0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61791C0A" w14:textId="77777777" w:rsidTr="00923D7D">
        <w:tc>
          <w:tcPr>
            <w:tcW w:w="4962" w:type="dxa"/>
          </w:tcPr>
          <w:p w14:paraId="558557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8C6E87" w14:textId="5CC608A1" w:rsidR="0085747A" w:rsidRPr="009C54AE" w:rsidRDefault="002B0EB0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5194C099" w14:textId="77777777" w:rsidTr="00923D7D">
        <w:tc>
          <w:tcPr>
            <w:tcW w:w="4962" w:type="dxa"/>
          </w:tcPr>
          <w:p w14:paraId="7E3594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81AB47" w14:textId="30B816C2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2AD86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0BAD9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F3C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8812E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DB3FC8" w14:textId="77777777" w:rsidTr="0071620A">
        <w:trPr>
          <w:trHeight w:val="397"/>
        </w:trPr>
        <w:tc>
          <w:tcPr>
            <w:tcW w:w="3544" w:type="dxa"/>
          </w:tcPr>
          <w:p w14:paraId="5ED1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AC3E35" w14:textId="44BB84EF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31BC323B" w14:textId="77777777" w:rsidTr="0071620A">
        <w:trPr>
          <w:trHeight w:val="397"/>
        </w:trPr>
        <w:tc>
          <w:tcPr>
            <w:tcW w:w="3544" w:type="dxa"/>
          </w:tcPr>
          <w:p w14:paraId="612AD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463F9" w14:textId="15ED31E5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Szczegółowe zasady i formy odbywania praktyki  zawarte są w programie praktyk</w:t>
            </w:r>
          </w:p>
        </w:tc>
      </w:tr>
    </w:tbl>
    <w:p w14:paraId="1BDFD5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FD48D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E00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8EF68F5" w14:textId="77777777" w:rsidTr="00417214">
        <w:trPr>
          <w:trHeight w:val="414"/>
        </w:trPr>
        <w:tc>
          <w:tcPr>
            <w:tcW w:w="7513" w:type="dxa"/>
          </w:tcPr>
          <w:p w14:paraId="65881BA6" w14:textId="692C8671" w:rsidR="002B0EB0" w:rsidRPr="00417214" w:rsidRDefault="0085747A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AE9951" w14:textId="4ED57AF8" w:rsidR="00A0554F" w:rsidRPr="00A0554F" w:rsidRDefault="00A0554F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Borowski R., Wysocki D.,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Instytucje wychowania resocjalizującego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NOVUM,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Płock 2001.</w:t>
            </w:r>
          </w:p>
          <w:p w14:paraId="38AE1B22" w14:textId="68E4BE50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Brągiel</w:t>
            </w:r>
            <w:proofErr w:type="spellEnd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J., Badora S.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Formy opieki, wychowania i wsparcia                                         w zreformowanym systemie pomocy społecznej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Uniwersytet Opolski,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Opole 2005.</w:t>
            </w:r>
          </w:p>
          <w:p w14:paraId="4C7A74FF" w14:textId="0D238C92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Ciosek M., Pastwa-Wojciechowska B.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Psychologia penitencjarna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PWN,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14:paraId="7C4493CE" w14:textId="77777777" w:rsidR="000F3C85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Jedlewski S.,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</w:t>
            </w:r>
            <w:r w:rsidRPr="006A1DCD">
              <w:rPr>
                <w:rFonts w:ascii="Corbel" w:hAnsi="Corbel"/>
                <w:i/>
                <w:iCs/>
                <w:sz w:val="24"/>
                <w:szCs w:val="24"/>
              </w:rPr>
              <w:t>resocjalizacyjna</w:t>
            </w:r>
            <w:r w:rsidR="0095225B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5225B">
              <w:rPr>
                <w:rFonts w:ascii="Corbel" w:hAnsi="Corbel"/>
                <w:sz w:val="24"/>
                <w:szCs w:val="24"/>
              </w:rPr>
              <w:t>Warszawa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1971. </w:t>
            </w:r>
          </w:p>
          <w:p w14:paraId="25E6015E" w14:textId="7A1449A9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Wychowanie resocjalizujące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1978</w:t>
            </w:r>
          </w:p>
          <w:p w14:paraId="688359B4" w14:textId="0C26E8A6" w:rsidR="00B63923" w:rsidRPr="00A0554F" w:rsidRDefault="00E41AB3" w:rsidP="006A1DCD">
            <w:pPr>
              <w:tabs>
                <w:tab w:val="left" w:pos="637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Metodyka resocjalizacji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Instytut Wydawniczy Związków Zawodowych,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1985.</w:t>
            </w:r>
            <w:r w:rsidR="006A1DCD">
              <w:rPr>
                <w:rFonts w:ascii="Corbel" w:hAnsi="Corbel"/>
                <w:sz w:val="24"/>
                <w:szCs w:val="24"/>
              </w:rPr>
              <w:tab/>
            </w:r>
          </w:p>
          <w:p w14:paraId="479DB76F" w14:textId="29AC57C9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Jaworska A.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Resocjalizacja: zagadnienia prawne, społeczne                                           i metodyczne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5225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Oficyna Wydawnicza IMPULS,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Kraków 2009</w:t>
            </w:r>
          </w:p>
          <w:p w14:paraId="7F14BB60" w14:textId="590585FE" w:rsidR="006406AA" w:rsidRDefault="00E41AB3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 twórczej resocjalizacji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2006</w:t>
            </w:r>
            <w:r w:rsidR="006406AA">
              <w:rPr>
                <w:rFonts w:ascii="Corbel" w:hAnsi="Corbel"/>
                <w:sz w:val="24"/>
                <w:szCs w:val="24"/>
              </w:rPr>
              <w:t>.</w:t>
            </w:r>
          </w:p>
          <w:p w14:paraId="303BB216" w14:textId="062C7A6F" w:rsidR="006406AA" w:rsidRPr="006406AA" w:rsidRDefault="006406AA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406A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6406A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406AA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406A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6406AA">
              <w:rPr>
                <w:rFonts w:ascii="Corbel" w:hAnsi="Corbel"/>
                <w:sz w:val="24"/>
                <w:szCs w:val="24"/>
              </w:rPr>
              <w:t>Warszawa 2010.</w:t>
            </w:r>
          </w:p>
          <w:p w14:paraId="1A5CDCD0" w14:textId="79363928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Pedagogika resocjalizacyjna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: wybrane zagadnienia teoretyczne, diagnostyczne i metodyczne, </w:t>
            </w:r>
            <w:r w:rsidR="00BA3AA0" w:rsidRPr="00A0554F">
              <w:rPr>
                <w:rFonts w:ascii="Corbel" w:hAnsi="Corbel"/>
                <w:sz w:val="24"/>
                <w:szCs w:val="24"/>
              </w:rPr>
              <w:t>Akademia Pedagogiki Specjalnej im. Marii Grzegorzewskiej, Warszawa 2008.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5EB3A489" w14:textId="73E24014" w:rsidR="00A0554F" w:rsidRPr="00A0554F" w:rsidRDefault="0095225B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Rejzner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Szczepaniak A. (red.), </w:t>
            </w:r>
            <w:r w:rsidR="00A0554F" w:rsidRPr="0095225B">
              <w:rPr>
                <w:rFonts w:ascii="Corbel" w:hAnsi="Corbel"/>
                <w:i/>
                <w:iCs/>
                <w:sz w:val="24"/>
                <w:szCs w:val="24"/>
              </w:rPr>
              <w:t>Terapia w resocjalizacji</w:t>
            </w:r>
            <w:r w:rsidR="000F3C85">
              <w:rPr>
                <w:rFonts w:ascii="Corbel" w:hAnsi="Corbel"/>
                <w:i/>
                <w:iCs/>
                <w:sz w:val="24"/>
                <w:szCs w:val="24"/>
              </w:rPr>
              <w:t>. Część I, II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ŻAK,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Warszawa 2009</w:t>
            </w:r>
          </w:p>
          <w:p w14:paraId="1DD50471" w14:textId="4783B8E0" w:rsidR="002B0EB0" w:rsidRPr="00A0554F" w:rsidRDefault="008C7DC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Profilaktyka społeczna: rodzina, szkoła, środowisko lokalne</w:t>
            </w:r>
            <w:r w:rsidRPr="00A0554F">
              <w:rPr>
                <w:rFonts w:ascii="Corbel" w:hAnsi="Corbel"/>
                <w:sz w:val="24"/>
                <w:szCs w:val="24"/>
              </w:rPr>
              <w:t>, Kielce 2004</w:t>
            </w:r>
          </w:p>
          <w:p w14:paraId="235837E2" w14:textId="564F3774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Urban B., Stanik J.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Resocjalizacja: teoria i praktyka pedagogiczna. Tom I, II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C879A37" w14:textId="50A26F6F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A. (red.),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Diagnostyka resocjalizacyjna. Wybrane zagadnienia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UMCS,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Lublin 2010.</w:t>
            </w:r>
          </w:p>
          <w:p w14:paraId="5E2A6EC0" w14:textId="2392D717" w:rsidR="00B63923" w:rsidRPr="00A0554F" w:rsidRDefault="0041721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Wolan T.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t>Placówki resocjalizacyjne w reformowanym systemie profilaktyki, opieki i wychowania w Polsce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>, [w:] „</w:t>
            </w:r>
            <w:proofErr w:type="spellStart"/>
            <w:r w:rsidR="00B63923" w:rsidRPr="00A0554F">
              <w:rPr>
                <w:rFonts w:ascii="Corbel" w:hAnsi="Corbel"/>
                <w:sz w:val="24"/>
                <w:szCs w:val="24"/>
              </w:rPr>
              <w:t>Chowanna</w:t>
            </w:r>
            <w:proofErr w:type="spellEnd"/>
            <w:r w:rsidR="00B63923" w:rsidRPr="00A0554F">
              <w:rPr>
                <w:rFonts w:ascii="Corbel" w:hAnsi="Corbel"/>
                <w:sz w:val="24"/>
                <w:szCs w:val="24"/>
              </w:rPr>
              <w:t>” nr 2 (2006).</w:t>
            </w:r>
          </w:p>
          <w:p w14:paraId="35CF334A" w14:textId="08436573" w:rsidR="00142609" w:rsidRPr="00B63923" w:rsidRDefault="00A42BEA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Wysocka E.,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Diagnoza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pozytywna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w resocjalizacji. Model  teoretyczny 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                             </w:t>
            </w:r>
            <w:r w:rsidRPr="0095225B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lastRenderedPageBreak/>
              <w:t>i metodologiczny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Uniwersytet Śląski,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Katowice 2015.</w:t>
            </w:r>
          </w:p>
        </w:tc>
      </w:tr>
      <w:tr w:rsidR="0085747A" w:rsidRPr="009C54AE" w14:paraId="1914A5AB" w14:textId="77777777" w:rsidTr="0071620A">
        <w:trPr>
          <w:trHeight w:val="397"/>
        </w:trPr>
        <w:tc>
          <w:tcPr>
            <w:tcW w:w="7513" w:type="dxa"/>
          </w:tcPr>
          <w:p w14:paraId="0B4DC708" w14:textId="004BCDA4" w:rsidR="00E828D6" w:rsidRPr="004172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D7A37E" w14:textId="63FBD428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Doliński A., Gajewska G., Rewińska E.,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Teoretyczno-metodyczne aspekty korekcji </w:t>
            </w:r>
            <w:proofErr w:type="spellStart"/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zachowań</w:t>
            </w:r>
            <w:proofErr w:type="spellEnd"/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>: programy profilaktyczne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PEKW „Gaja”, </w:t>
            </w:r>
            <w:r w:rsidRPr="00A42BEA">
              <w:rPr>
                <w:rFonts w:ascii="Corbel" w:hAnsi="Corbel"/>
                <w:sz w:val="24"/>
                <w:szCs w:val="24"/>
              </w:rPr>
              <w:t>Zielona Góra 2004</w:t>
            </w:r>
            <w:r w:rsidR="00A0554F">
              <w:rPr>
                <w:rFonts w:ascii="Corbel" w:hAnsi="Corbel"/>
                <w:sz w:val="24"/>
                <w:szCs w:val="24"/>
              </w:rPr>
              <w:t>.</w:t>
            </w:r>
          </w:p>
          <w:p w14:paraId="7EB5B855" w14:textId="162A1C02" w:rsidR="00BA3AA0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Makowski A.,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Niedostosowanie społeczne młodzieży i jej resocjalizacja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42BEA">
              <w:rPr>
                <w:rFonts w:ascii="Corbel" w:hAnsi="Corbel"/>
                <w:sz w:val="24"/>
                <w:szCs w:val="24"/>
              </w:rPr>
              <w:t>Warszawa 1994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14F7544" w14:textId="5AB0F5D2" w:rsid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Moczydłowska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Pełszyńska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I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Profilaktyka w szkole dla młodzieży niedostosowanej społecznie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FOSZE, Rzeszów </w:t>
            </w:r>
            <w:r w:rsidR="00A42BEA">
              <w:rPr>
                <w:rFonts w:ascii="Corbel" w:hAnsi="Corbel"/>
                <w:sz w:val="24"/>
                <w:szCs w:val="24"/>
              </w:rPr>
              <w:t>2004.</w:t>
            </w:r>
          </w:p>
          <w:p w14:paraId="6812F153" w14:textId="1E5C29F0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Konopczyński M. (red.), </w:t>
            </w:r>
            <w:r w:rsidRPr="00A42BEA">
              <w:rPr>
                <w:rFonts w:ascii="Corbel" w:hAnsi="Corbel"/>
                <w:i/>
                <w:iCs/>
                <w:sz w:val="24"/>
                <w:szCs w:val="24"/>
              </w:rPr>
              <w:t>Resocjalizacja – w stronę środowiska otwartego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Akademia Pedagogiki Specjalnej im. Marii Grzegorzewskiej, </w:t>
            </w:r>
            <w:r w:rsidRPr="00A42BEA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E224269" w14:textId="75ED753A" w:rsid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Sołtysiak T., Latoś A. (red.),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Działalność profilaktyczna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 xml:space="preserve"> i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resocjalizacyjna 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                         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 środowisku otwartym, instytucjach wychowawczych, poprawczych oraz karnych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Uniwersytet Kazimierza Wielkiego, </w:t>
            </w:r>
            <w:r w:rsidRPr="00A0554F">
              <w:rPr>
                <w:rFonts w:ascii="Corbel" w:hAnsi="Corbel"/>
                <w:sz w:val="24"/>
                <w:szCs w:val="24"/>
              </w:rPr>
              <w:t>Bydgoszcz 2010.</w:t>
            </w:r>
          </w:p>
          <w:p w14:paraId="600653F1" w14:textId="1D70E816" w:rsidR="00A0554F" w:rsidRP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Stasiak K.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>
              <w:rPr>
                <w:rFonts w:ascii="Corbel" w:hAnsi="Corbel"/>
                <w:sz w:val="24"/>
                <w:szCs w:val="24"/>
              </w:rPr>
              <w:t>, Wolters Kluwer</w:t>
            </w:r>
            <w:r w:rsidR="00434F0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Polska, Warszawa 2018.</w:t>
            </w:r>
          </w:p>
          <w:p w14:paraId="07B328B1" w14:textId="76A9E9F8" w:rsidR="00B63923" w:rsidRP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Szempruch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9" w:history="1"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W zgodzie z sobą i z innymi : program i scenariusze zajęć</w:t>
              </w:r>
              <w:r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 xml:space="preserve">z profilaktyki uzależnień i </w:t>
              </w:r>
              <w:proofErr w:type="spellStart"/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zachowań</w:t>
              </w:r>
              <w:proofErr w:type="spellEnd"/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 xml:space="preserve"> prospołecznych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, </w:t>
              </w:r>
              <w:r w:rsidR="00E95E6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Wyższa Szkoła Ekonomii i Innowacji, 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Lublin</w:t>
              </w:r>
            </w:hyperlink>
            <w:r w:rsidRPr="00B63923">
              <w:rPr>
                <w:rFonts w:ascii="Corbel" w:hAnsi="Corbel"/>
                <w:sz w:val="24"/>
                <w:szCs w:val="24"/>
              </w:rPr>
              <w:t xml:space="preserve"> 2009</w:t>
            </w:r>
          </w:p>
          <w:p w14:paraId="439A7F5B" w14:textId="771CC0A6" w:rsidR="00E828D6" w:rsidRPr="00417214" w:rsidRDefault="00B31690" w:rsidP="004172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 xml:space="preserve">Szymańska J.,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Programy profilaktyczne. Podstawy profesjonalnej psychoprofilaktyki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Centrum Metodyczne Pomocy Psychologiczno-Pedagogicznej, </w:t>
            </w:r>
            <w:r w:rsidRPr="00B63923">
              <w:rPr>
                <w:rFonts w:ascii="Corbel" w:hAnsi="Corbel"/>
                <w:sz w:val="24"/>
                <w:szCs w:val="24"/>
              </w:rPr>
              <w:t>Warszawa 2002.</w:t>
            </w:r>
          </w:p>
        </w:tc>
      </w:tr>
    </w:tbl>
    <w:p w14:paraId="482462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DAC0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62A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B8E1D1" w14:textId="77777777" w:rsidR="005B3D13" w:rsidRDefault="005B3D13" w:rsidP="00C16ABF">
      <w:pPr>
        <w:spacing w:after="0" w:line="240" w:lineRule="auto"/>
      </w:pPr>
      <w:r>
        <w:separator/>
      </w:r>
    </w:p>
  </w:endnote>
  <w:endnote w:type="continuationSeparator" w:id="0">
    <w:p w14:paraId="22CCE7B1" w14:textId="77777777" w:rsidR="005B3D13" w:rsidRDefault="005B3D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D012C" w14:textId="77777777" w:rsidR="005B3D13" w:rsidRDefault="005B3D13" w:rsidP="00C16ABF">
      <w:pPr>
        <w:spacing w:after="0" w:line="240" w:lineRule="auto"/>
      </w:pPr>
      <w:r>
        <w:separator/>
      </w:r>
    </w:p>
  </w:footnote>
  <w:footnote w:type="continuationSeparator" w:id="0">
    <w:p w14:paraId="3334EF4E" w14:textId="77777777" w:rsidR="005B3D13" w:rsidRDefault="005B3D13" w:rsidP="00C16ABF">
      <w:pPr>
        <w:spacing w:after="0" w:line="240" w:lineRule="auto"/>
      </w:pPr>
      <w:r>
        <w:continuationSeparator/>
      </w:r>
    </w:p>
  </w:footnote>
  <w:footnote w:id="1">
    <w:p w14:paraId="33F053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206F1"/>
    <w:multiLevelType w:val="hybridMultilevel"/>
    <w:tmpl w:val="5C3A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66077"/>
    <w:multiLevelType w:val="hybridMultilevel"/>
    <w:tmpl w:val="480A0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335D"/>
    <w:multiLevelType w:val="hybridMultilevel"/>
    <w:tmpl w:val="502283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817"/>
    <w:rsid w:val="00094B12"/>
    <w:rsid w:val="00096C46"/>
    <w:rsid w:val="000A296F"/>
    <w:rsid w:val="000A2A28"/>
    <w:rsid w:val="000B192D"/>
    <w:rsid w:val="000B28EE"/>
    <w:rsid w:val="000B3E37"/>
    <w:rsid w:val="000B43B5"/>
    <w:rsid w:val="000D04B0"/>
    <w:rsid w:val="000F1C57"/>
    <w:rsid w:val="000F3C85"/>
    <w:rsid w:val="000F5615"/>
    <w:rsid w:val="00124BFF"/>
    <w:rsid w:val="0012560E"/>
    <w:rsid w:val="00127108"/>
    <w:rsid w:val="00134B13"/>
    <w:rsid w:val="0014260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EB0"/>
    <w:rsid w:val="002B4D55"/>
    <w:rsid w:val="002B5EA0"/>
    <w:rsid w:val="002B6119"/>
    <w:rsid w:val="002C1F06"/>
    <w:rsid w:val="002D3375"/>
    <w:rsid w:val="002D73D4"/>
    <w:rsid w:val="002E7411"/>
    <w:rsid w:val="002F02A3"/>
    <w:rsid w:val="002F4ABE"/>
    <w:rsid w:val="003018BA"/>
    <w:rsid w:val="0030395F"/>
    <w:rsid w:val="00305C92"/>
    <w:rsid w:val="003125E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4"/>
    <w:rsid w:val="00414E3C"/>
    <w:rsid w:val="00417214"/>
    <w:rsid w:val="0042244A"/>
    <w:rsid w:val="0042745A"/>
    <w:rsid w:val="00431D5C"/>
    <w:rsid w:val="00434F08"/>
    <w:rsid w:val="004362C6"/>
    <w:rsid w:val="00437FA2"/>
    <w:rsid w:val="00445970"/>
    <w:rsid w:val="0045729E"/>
    <w:rsid w:val="00461EFC"/>
    <w:rsid w:val="004652C2"/>
    <w:rsid w:val="004706D1"/>
    <w:rsid w:val="00471326"/>
    <w:rsid w:val="00471FC0"/>
    <w:rsid w:val="0047598D"/>
    <w:rsid w:val="004840FD"/>
    <w:rsid w:val="00490F7D"/>
    <w:rsid w:val="00491678"/>
    <w:rsid w:val="00494B0C"/>
    <w:rsid w:val="004968E2"/>
    <w:rsid w:val="004A3EEA"/>
    <w:rsid w:val="004A4D1F"/>
    <w:rsid w:val="004C2B89"/>
    <w:rsid w:val="004C6BE5"/>
    <w:rsid w:val="004D5282"/>
    <w:rsid w:val="004D60DC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3D13"/>
    <w:rsid w:val="005B591C"/>
    <w:rsid w:val="005C080F"/>
    <w:rsid w:val="005C55E5"/>
    <w:rsid w:val="005C696A"/>
    <w:rsid w:val="005E6E85"/>
    <w:rsid w:val="005F31D2"/>
    <w:rsid w:val="0060158D"/>
    <w:rsid w:val="0061029B"/>
    <w:rsid w:val="00617230"/>
    <w:rsid w:val="00621CE1"/>
    <w:rsid w:val="00627FC9"/>
    <w:rsid w:val="006406AA"/>
    <w:rsid w:val="00647FA8"/>
    <w:rsid w:val="00650C5F"/>
    <w:rsid w:val="00654934"/>
    <w:rsid w:val="006620D9"/>
    <w:rsid w:val="00671958"/>
    <w:rsid w:val="00675843"/>
    <w:rsid w:val="0068029A"/>
    <w:rsid w:val="00696477"/>
    <w:rsid w:val="006A1DCD"/>
    <w:rsid w:val="006B318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4FBF"/>
    <w:rsid w:val="008449B3"/>
    <w:rsid w:val="0085747A"/>
    <w:rsid w:val="0086355D"/>
    <w:rsid w:val="008720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DC4"/>
    <w:rsid w:val="008D3DFB"/>
    <w:rsid w:val="008E64F4"/>
    <w:rsid w:val="008E7DB0"/>
    <w:rsid w:val="008F12C9"/>
    <w:rsid w:val="008F6E29"/>
    <w:rsid w:val="00916188"/>
    <w:rsid w:val="00923D7D"/>
    <w:rsid w:val="009508DF"/>
    <w:rsid w:val="00950DAC"/>
    <w:rsid w:val="0095225B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54F"/>
    <w:rsid w:val="00A155EE"/>
    <w:rsid w:val="00A157C0"/>
    <w:rsid w:val="00A2245B"/>
    <w:rsid w:val="00A30110"/>
    <w:rsid w:val="00A36899"/>
    <w:rsid w:val="00A371F6"/>
    <w:rsid w:val="00A42BEA"/>
    <w:rsid w:val="00A43BF6"/>
    <w:rsid w:val="00A53FA5"/>
    <w:rsid w:val="00A54817"/>
    <w:rsid w:val="00A601C8"/>
    <w:rsid w:val="00A60799"/>
    <w:rsid w:val="00A76CD5"/>
    <w:rsid w:val="00A84C85"/>
    <w:rsid w:val="00A93C21"/>
    <w:rsid w:val="00A97DE1"/>
    <w:rsid w:val="00AA31B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90"/>
    <w:rsid w:val="00B40ADB"/>
    <w:rsid w:val="00B43B77"/>
    <w:rsid w:val="00B43E80"/>
    <w:rsid w:val="00B607DB"/>
    <w:rsid w:val="00B63923"/>
    <w:rsid w:val="00B66529"/>
    <w:rsid w:val="00B75946"/>
    <w:rsid w:val="00B8056E"/>
    <w:rsid w:val="00B819C8"/>
    <w:rsid w:val="00B82308"/>
    <w:rsid w:val="00B90885"/>
    <w:rsid w:val="00BA3AA0"/>
    <w:rsid w:val="00BB520A"/>
    <w:rsid w:val="00BC4691"/>
    <w:rsid w:val="00BD3869"/>
    <w:rsid w:val="00BD66E9"/>
    <w:rsid w:val="00BD6FF4"/>
    <w:rsid w:val="00BE24B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78F"/>
    <w:rsid w:val="00C94B98"/>
    <w:rsid w:val="00CA2B96"/>
    <w:rsid w:val="00CA5089"/>
    <w:rsid w:val="00CB42CB"/>
    <w:rsid w:val="00CD6897"/>
    <w:rsid w:val="00CE172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B3"/>
    <w:rsid w:val="00E44D3F"/>
    <w:rsid w:val="00E51E44"/>
    <w:rsid w:val="00E576E2"/>
    <w:rsid w:val="00E63348"/>
    <w:rsid w:val="00E7641B"/>
    <w:rsid w:val="00E77E88"/>
    <w:rsid w:val="00E8107D"/>
    <w:rsid w:val="00E828D6"/>
    <w:rsid w:val="00E95E6D"/>
    <w:rsid w:val="00E960BB"/>
    <w:rsid w:val="00EA2074"/>
    <w:rsid w:val="00EA4832"/>
    <w:rsid w:val="00EA4E9D"/>
    <w:rsid w:val="00EB600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A39"/>
    <w:rsid w:val="00F7066B"/>
    <w:rsid w:val="00F83B28"/>
    <w:rsid w:val="00FA46E5"/>
    <w:rsid w:val="00FB7DBA"/>
    <w:rsid w:val="00FC1C25"/>
    <w:rsid w:val="00FC3F45"/>
    <w:rsid w:val="00FD3ECA"/>
    <w:rsid w:val="00FD503F"/>
    <w:rsid w:val="00FD7589"/>
    <w:rsid w:val="00FF016A"/>
    <w:rsid w:val="00FF13F3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F8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86676-67EB-441C-ABAA-348DB5D9F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1620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2019-12-13T10:55:00Z</cp:lastPrinted>
  <dcterms:created xsi:type="dcterms:W3CDTF">2019-11-02T22:23:00Z</dcterms:created>
  <dcterms:modified xsi:type="dcterms:W3CDTF">2021-09-27T07:30:00Z</dcterms:modified>
</cp:coreProperties>
</file>